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17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5C5271" w:rsidTr="005C5271">
        <w:trPr>
          <w:trHeight w:val="12875"/>
        </w:trPr>
        <w:tc>
          <w:tcPr>
            <w:tcW w:w="9911" w:type="dxa"/>
          </w:tcPr>
          <w:p w:rsidR="005C5271" w:rsidRDefault="005C5271" w:rsidP="005C5271">
            <w:pPr>
              <w:shd w:val="clear" w:color="auto" w:fill="365F91" w:themeFill="accent1" w:themeFillShade="BF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2386E">
              <w:rPr>
                <w:b/>
                <w:color w:val="FFFFFF" w:themeColor="background1"/>
                <w:sz w:val="32"/>
                <w:szCs w:val="32"/>
              </w:rPr>
              <w:t xml:space="preserve">Marshall </w:t>
            </w:r>
            <w:proofErr w:type="spellStart"/>
            <w:r w:rsidRPr="0002386E">
              <w:rPr>
                <w:b/>
                <w:color w:val="FFFFFF" w:themeColor="background1"/>
                <w:sz w:val="32"/>
                <w:szCs w:val="32"/>
              </w:rPr>
              <w:t>GreenStep</w:t>
            </w:r>
            <w:proofErr w:type="spellEnd"/>
            <w:r w:rsidRPr="0002386E">
              <w:rPr>
                <w:b/>
                <w:color w:val="FFFFFF" w:themeColor="background1"/>
                <w:sz w:val="32"/>
                <w:szCs w:val="32"/>
              </w:rPr>
              <w:t xml:space="preserve"> and Minnesota </w:t>
            </w:r>
            <w:proofErr w:type="spellStart"/>
            <w:r w:rsidRPr="0002386E">
              <w:rPr>
                <w:b/>
                <w:color w:val="FFFFFF" w:themeColor="background1"/>
                <w:sz w:val="32"/>
                <w:szCs w:val="32"/>
              </w:rPr>
              <w:t>GreenCorps</w:t>
            </w:r>
            <w:proofErr w:type="spellEnd"/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Name of Agency/Organization:: </w:t>
            </w:r>
            <w:r w:rsidRPr="00852ADC">
              <w:rPr>
                <w:sz w:val="24"/>
                <w:szCs w:val="24"/>
              </w:rPr>
              <w:t xml:space="preserve">Marshall </w:t>
            </w:r>
            <w:proofErr w:type="spellStart"/>
            <w:r w:rsidRPr="00852ADC">
              <w:rPr>
                <w:sz w:val="24"/>
                <w:szCs w:val="24"/>
              </w:rPr>
              <w:t>GreenStep</w:t>
            </w:r>
            <w:proofErr w:type="spellEnd"/>
            <w:r w:rsidRPr="00852ADC">
              <w:rPr>
                <w:sz w:val="24"/>
                <w:szCs w:val="24"/>
              </w:rPr>
              <w:t xml:space="preserve"> and Minnesota </w:t>
            </w:r>
            <w:proofErr w:type="spellStart"/>
            <w:r w:rsidRPr="00852ADC">
              <w:rPr>
                <w:sz w:val="24"/>
                <w:szCs w:val="24"/>
              </w:rPr>
              <w:t>GreenCorps</w:t>
            </w:r>
            <w:proofErr w:type="spellEnd"/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Street Address: </w:t>
            </w:r>
            <w:r w:rsidRPr="00852ADC">
              <w:rPr>
                <w:sz w:val="24"/>
                <w:szCs w:val="24"/>
              </w:rPr>
              <w:t>344 West Main St</w:t>
            </w:r>
          </w:p>
          <w:p w:rsidR="005C5271" w:rsidRPr="00852ADC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City: </w:t>
            </w:r>
            <w:r w:rsidRPr="00852ADC">
              <w:rPr>
                <w:sz w:val="24"/>
                <w:szCs w:val="24"/>
              </w:rPr>
              <w:t>Marshall</w:t>
            </w:r>
          </w:p>
          <w:p w:rsidR="005C5271" w:rsidRPr="00852ADC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State: </w:t>
            </w:r>
            <w:r w:rsidRPr="00852ADC">
              <w:rPr>
                <w:sz w:val="24"/>
                <w:szCs w:val="24"/>
              </w:rPr>
              <w:t>Minnesota</w:t>
            </w:r>
          </w:p>
          <w:p w:rsidR="005C5271" w:rsidRPr="00852ADC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Zip Code: </w:t>
            </w:r>
            <w:r w:rsidRPr="00852ADC">
              <w:rPr>
                <w:sz w:val="24"/>
                <w:szCs w:val="24"/>
              </w:rPr>
              <w:t>56258</w:t>
            </w:r>
          </w:p>
          <w:p w:rsidR="005C5271" w:rsidRPr="00852ADC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Phone Number: </w:t>
            </w:r>
            <w:r w:rsidRPr="00852ADC">
              <w:rPr>
                <w:sz w:val="24"/>
                <w:szCs w:val="24"/>
              </w:rPr>
              <w:t>507-537-6760</w:t>
            </w:r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Fax: n/a</w:t>
            </w:r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Website: </w:t>
            </w:r>
            <w:hyperlink r:id="rId6" w:history="1">
              <w:r w:rsidRPr="00D108B8">
                <w:rPr>
                  <w:rStyle w:val="Hyperlink"/>
                  <w:b/>
                  <w:sz w:val="24"/>
                  <w:szCs w:val="24"/>
                </w:rPr>
                <w:t>www.marshallGreenStep.org</w:t>
              </w:r>
            </w:hyperlink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Mission of Agency/Organization: </w:t>
            </w:r>
            <w:r>
              <w:t xml:space="preserve">The Marshall </w:t>
            </w:r>
            <w:proofErr w:type="spellStart"/>
            <w:r>
              <w:t>GreenStep</w:t>
            </w:r>
            <w:proofErr w:type="spellEnd"/>
            <w:r>
              <w:t xml:space="preserve"> Committee was formed after a group of Marshall </w:t>
            </w:r>
            <w:proofErr w:type="gramStart"/>
            <w:r>
              <w:t>residents</w:t>
            </w:r>
            <w:proofErr w:type="gramEnd"/>
            <w:r>
              <w:t xml:space="preserve"> went to a </w:t>
            </w:r>
            <w:proofErr w:type="spellStart"/>
            <w:r>
              <w:t>Blandin</w:t>
            </w:r>
            <w:proofErr w:type="spellEnd"/>
            <w:r>
              <w:t xml:space="preserve"> Institute Retreat. It is a citizen-driven committee focused on sustainability issues. The committee has helped drive the city to be recognized in the Minnesota Pollution Control Agency’s </w:t>
            </w:r>
            <w:proofErr w:type="spellStart"/>
            <w:r>
              <w:t>GreenStep</w:t>
            </w:r>
            <w:proofErr w:type="spellEnd"/>
            <w:r>
              <w:t xml:space="preserve"> Cities program as a Step 2 </w:t>
            </w:r>
            <w:proofErr w:type="spellStart"/>
            <w:r>
              <w:t>GreenStep</w:t>
            </w:r>
            <w:proofErr w:type="spellEnd"/>
            <w:r>
              <w:t xml:space="preserve"> City. The Committee is currently seeking to achieve </w:t>
            </w:r>
            <w:proofErr w:type="spellStart"/>
            <w:r>
              <w:t>GreenStep</w:t>
            </w:r>
            <w:proofErr w:type="spellEnd"/>
            <w:r>
              <w:t xml:space="preserve"> 3 </w:t>
            </w:r>
            <w:proofErr w:type="spellStart"/>
            <w:r>
              <w:t>GreenStep</w:t>
            </w:r>
            <w:proofErr w:type="spellEnd"/>
            <w:r>
              <w:t xml:space="preserve"> City status, which is currently the highest ranking a city can achieve in the program, by implementing various sustainability-related goals. Minnesota </w:t>
            </w:r>
            <w:proofErr w:type="spellStart"/>
            <w:r>
              <w:t>GreenCorps</w:t>
            </w:r>
            <w:proofErr w:type="spellEnd"/>
            <w:r>
              <w:t xml:space="preserve"> is a statewide AmeriCorps program that aims to preserve and protect Minnesota’s environment while providing training and professional development to a new generation of environmental professionals. Funding for the program is provided by </w:t>
            </w:r>
            <w:proofErr w:type="spellStart"/>
            <w:r>
              <w:t>ServeMinnesota</w:t>
            </w:r>
            <w:proofErr w:type="spellEnd"/>
            <w:r>
              <w:t xml:space="preserve">, the state commission for AmeriCorps programs and the Corporation for National Community Service, while administrative oversight is provided by the Minnesota Pollution Control Agency. Host sites, like Marshall, apply for a member to work on a set list of goals called a work plan. The goals of Marshalls </w:t>
            </w:r>
            <w:proofErr w:type="spellStart"/>
            <w:r>
              <w:t>GreenCorps</w:t>
            </w:r>
            <w:proofErr w:type="spellEnd"/>
            <w:r>
              <w:t xml:space="preserve"> program include: decreased plastic bag litter, increased recycling, and increased enrollment in the </w:t>
            </w:r>
            <w:proofErr w:type="spellStart"/>
            <w:r>
              <w:t>GreenStep</w:t>
            </w:r>
            <w:proofErr w:type="spellEnd"/>
            <w:r>
              <w:t xml:space="preserve"> Business Program, the installment of energy and water efficiency devices in local hotels and apartments, and getting certified as a USA Tree City.</w:t>
            </w:r>
          </w:p>
          <w:p w:rsidR="005C5271" w:rsidRPr="0002386E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Problem/Issue Addressed:</w:t>
            </w:r>
            <w:r>
              <w:rPr>
                <w:sz w:val="32"/>
                <w:szCs w:val="32"/>
              </w:rPr>
              <w:t xml:space="preserve"> </w:t>
            </w:r>
            <w:r w:rsidRPr="0002386E">
              <w:t>Environmental Stewardship (green living)</w:t>
            </w:r>
          </w:p>
          <w:p w:rsidR="005C5271" w:rsidRPr="000D202A" w:rsidRDefault="005C5271" w:rsidP="005C527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841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Group/Population Served:</w:t>
            </w:r>
            <w:r>
              <w:rPr>
                <w:sz w:val="32"/>
                <w:szCs w:val="32"/>
              </w:rPr>
              <w:t xml:space="preserve"> </w:t>
            </w:r>
            <w:r w:rsidRPr="0002386E">
              <w:t>Marshall Residents</w:t>
            </w:r>
          </w:p>
          <w:p w:rsidR="005C5271" w:rsidRPr="005C5271" w:rsidRDefault="005C5271" w:rsidP="005C5271">
            <w:pPr>
              <w:shd w:val="clear" w:color="auto" w:fill="FFFFFF" w:themeFill="background1"/>
              <w:ind w:left="121"/>
              <w:rPr>
                <w:b/>
                <w:sz w:val="24"/>
                <w:szCs w:val="24"/>
              </w:rPr>
            </w:pPr>
            <w:r w:rsidRPr="005C5271">
              <w:rPr>
                <w:b/>
                <w:sz w:val="24"/>
                <w:szCs w:val="24"/>
              </w:rPr>
              <w:t>Contact Person for Volunteer Opportunities</w:t>
            </w:r>
          </w:p>
          <w:p w:rsidR="005C5271" w:rsidRPr="008C0674" w:rsidRDefault="005C5271" w:rsidP="005C527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841"/>
              <w:rPr>
                <w:sz w:val="24"/>
                <w:szCs w:val="24"/>
              </w:rPr>
            </w:pPr>
            <w:r w:rsidRPr="005C5271">
              <w:rPr>
                <w:b/>
                <w:sz w:val="24"/>
                <w:szCs w:val="24"/>
              </w:rPr>
              <w:t xml:space="preserve">Contact Name: </w:t>
            </w:r>
            <w:r w:rsidRPr="008C0674">
              <w:rPr>
                <w:sz w:val="24"/>
                <w:szCs w:val="24"/>
              </w:rPr>
              <w:t>Cal Brink</w:t>
            </w:r>
          </w:p>
          <w:p w:rsidR="005C5271" w:rsidRPr="005C5271" w:rsidRDefault="005C5271" w:rsidP="005C527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841"/>
              <w:rPr>
                <w:b/>
                <w:sz w:val="24"/>
                <w:szCs w:val="24"/>
              </w:rPr>
            </w:pPr>
            <w:r w:rsidRPr="005C5271">
              <w:rPr>
                <w:b/>
                <w:sz w:val="24"/>
                <w:szCs w:val="24"/>
              </w:rPr>
              <w:t xml:space="preserve">Email: </w:t>
            </w:r>
            <w:hyperlink r:id="rId7" w:history="1">
              <w:r w:rsidRPr="005C5271">
                <w:rPr>
                  <w:rStyle w:val="Hyperlink"/>
                  <w:b/>
                  <w:sz w:val="24"/>
                  <w:szCs w:val="24"/>
                </w:rPr>
                <w:t>calb@marshall-mn.org</w:t>
              </w:r>
            </w:hyperlink>
            <w:bookmarkStart w:id="0" w:name="_GoBack"/>
            <w:bookmarkEnd w:id="0"/>
          </w:p>
          <w:p w:rsidR="005C5271" w:rsidRPr="008C0674" w:rsidRDefault="005C5271" w:rsidP="005C527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5271">
              <w:rPr>
                <w:b/>
                <w:sz w:val="24"/>
                <w:szCs w:val="24"/>
              </w:rPr>
              <w:t xml:space="preserve"> </w:t>
            </w:r>
            <w:r w:rsidRPr="008C0674">
              <w:rPr>
                <w:sz w:val="24"/>
                <w:szCs w:val="24"/>
              </w:rPr>
              <w:t>CONTACT FOR MORE DETAILS</w:t>
            </w:r>
          </w:p>
          <w:p w:rsidR="005C5271" w:rsidRDefault="005C5271" w:rsidP="005C527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841"/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:rsidR="0002386E" w:rsidRPr="0002386E" w:rsidRDefault="0002386E" w:rsidP="0002386E">
      <w:pPr>
        <w:shd w:val="clear" w:color="auto" w:fill="FFFFFF" w:themeFill="background1"/>
        <w:rPr>
          <w:b/>
          <w:sz w:val="32"/>
          <w:szCs w:val="32"/>
        </w:rPr>
      </w:pPr>
    </w:p>
    <w:sectPr w:rsidR="0002386E" w:rsidRPr="0002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C9E"/>
    <w:multiLevelType w:val="hybridMultilevel"/>
    <w:tmpl w:val="A720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07E74"/>
    <w:multiLevelType w:val="hybridMultilevel"/>
    <w:tmpl w:val="D9E6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6108E"/>
    <w:multiLevelType w:val="hybridMultilevel"/>
    <w:tmpl w:val="897A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720B"/>
    <w:multiLevelType w:val="hybridMultilevel"/>
    <w:tmpl w:val="CADC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C9"/>
    <w:rsid w:val="0002386E"/>
    <w:rsid w:val="000D202A"/>
    <w:rsid w:val="005C5271"/>
    <w:rsid w:val="00852ADC"/>
    <w:rsid w:val="008C0674"/>
    <w:rsid w:val="00966CC9"/>
    <w:rsid w:val="00E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lb@marshall-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GreenSte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4</cp:revision>
  <dcterms:created xsi:type="dcterms:W3CDTF">2014-04-01T17:06:00Z</dcterms:created>
  <dcterms:modified xsi:type="dcterms:W3CDTF">2014-04-01T17:08:00Z</dcterms:modified>
</cp:coreProperties>
</file>